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381A3D" w:rsidRDefault="00CD3A8F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Настоящий документ в соответствии с пунктом 2 статьи 437 Гражданского кодекса Российской Федерации является официальным предложением</w:t>
      </w:r>
      <w:r>
        <w:rPr>
          <w:rFonts w:ascii="Times New Roman" w:eastAsia="Times New Roman" w:hAnsi="Times New Roman" w:cs="Times New Roman"/>
          <w:b/>
        </w:rPr>
        <w:t xml:space="preserve"> ИП Комарова А.А, </w:t>
      </w:r>
      <w:r>
        <w:rPr>
          <w:rFonts w:ascii="Times New Roman" w:eastAsia="Times New Roman" w:hAnsi="Times New Roman" w:cs="Times New Roman"/>
        </w:rPr>
        <w:t xml:space="preserve">именуемого в дальнейшем </w:t>
      </w:r>
      <w:r>
        <w:rPr>
          <w:rFonts w:ascii="Times New Roman" w:eastAsia="Times New Roman" w:hAnsi="Times New Roman" w:cs="Times New Roman"/>
          <w:b/>
        </w:rPr>
        <w:t>«Исполнитель»</w:t>
      </w:r>
      <w:r>
        <w:rPr>
          <w:rFonts w:ascii="Times New Roman" w:eastAsia="Times New Roman" w:hAnsi="Times New Roman" w:cs="Times New Roman"/>
        </w:rPr>
        <w:t xml:space="preserve">, в лице директора Комарова Алексея Алексеевича, действующей на основании </w:t>
      </w:r>
      <w:proofErr w:type="gramStart"/>
      <w:r>
        <w:rPr>
          <w:rFonts w:ascii="Times New Roman" w:eastAsia="Times New Roman" w:hAnsi="Times New Roman" w:cs="Times New Roman"/>
        </w:rPr>
        <w:t>свидетельства,  заключить</w:t>
      </w:r>
      <w:proofErr w:type="gramEnd"/>
      <w:r>
        <w:rPr>
          <w:rFonts w:ascii="Times New Roman" w:eastAsia="Times New Roman" w:hAnsi="Times New Roman" w:cs="Times New Roman"/>
        </w:rPr>
        <w:t xml:space="preserve"> договор на указанных в предложении условиях договора с любым, кто отзовется (публичная оферта) и содержит все существенные условия договора. </w:t>
      </w:r>
    </w:p>
    <w:p w14:paraId="00000002" w14:textId="77777777" w:rsidR="00381A3D" w:rsidRDefault="00381A3D">
      <w:pPr>
        <w:rPr>
          <w:rFonts w:ascii="Times New Roman" w:eastAsia="Times New Roman" w:hAnsi="Times New Roman" w:cs="Times New Roman"/>
        </w:rPr>
      </w:pPr>
    </w:p>
    <w:p w14:paraId="00000003" w14:textId="77777777" w:rsidR="00381A3D" w:rsidRDefault="00381A3D">
      <w:pPr>
        <w:rPr>
          <w:rFonts w:ascii="Times New Roman" w:eastAsia="Times New Roman" w:hAnsi="Times New Roman" w:cs="Times New Roman"/>
        </w:rPr>
      </w:pPr>
    </w:p>
    <w:p w14:paraId="00000004" w14:textId="77777777" w:rsidR="00381A3D" w:rsidRDefault="00CD3A8F">
      <w:pPr>
        <w:widowControl w:val="0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Общие положе</w:t>
      </w:r>
      <w:r>
        <w:rPr>
          <w:rFonts w:ascii="Times New Roman" w:eastAsia="Times New Roman" w:hAnsi="Times New Roman" w:cs="Times New Roman"/>
          <w:b/>
        </w:rPr>
        <w:t>ния.</w:t>
      </w:r>
    </w:p>
    <w:p w14:paraId="00000005" w14:textId="77777777" w:rsidR="00381A3D" w:rsidRDefault="00CD3A8F">
      <w:pPr>
        <w:widowControl w:val="0"/>
        <w:numPr>
          <w:ilvl w:val="1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Настоящий договор-оферта (далее по тексту – Договор) размещен и постоянно доступен на Интернет сайте Исполнителя, расположенном по адресу: EntPath.com </w:t>
      </w:r>
    </w:p>
    <w:p w14:paraId="00000006" w14:textId="77777777" w:rsidR="00381A3D" w:rsidRDefault="00CD3A8F">
      <w:pPr>
        <w:widowControl w:val="0"/>
        <w:numPr>
          <w:ilvl w:val="1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пунктом 2 статьи 437 Гражданского кодекса Российской Федерации в случае принятия и</w:t>
      </w:r>
      <w:r>
        <w:rPr>
          <w:rFonts w:ascii="Times New Roman" w:eastAsia="Times New Roman" w:hAnsi="Times New Roman" w:cs="Times New Roman"/>
        </w:rPr>
        <w:t xml:space="preserve">зложенных ниже условий и оплаты услуг, лицо, производящее акцепт этой оферты становится «Заказчиком», а Исполнитель и Заказчик совместно – «Сторонами» настоящего договора-оферты. </w:t>
      </w:r>
    </w:p>
    <w:p w14:paraId="00000007" w14:textId="77777777" w:rsidR="00381A3D" w:rsidRDefault="00CD3A8F">
      <w:pPr>
        <w:widowControl w:val="0"/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Лицо, в чьих интересах действует Заказчик, именуется «Обучающийся». Заказчик</w:t>
      </w:r>
      <w:r>
        <w:rPr>
          <w:rFonts w:ascii="Times New Roman" w:eastAsia="Times New Roman" w:hAnsi="Times New Roman" w:cs="Times New Roman"/>
        </w:rPr>
        <w:t xml:space="preserve"> и Обучающийся могут совпадать в одном лице, если Заказчик действует в своих интересах.</w:t>
      </w:r>
    </w:p>
    <w:p w14:paraId="00000008" w14:textId="77777777" w:rsidR="00381A3D" w:rsidRDefault="00CD3A8F">
      <w:pPr>
        <w:widowControl w:val="0"/>
        <w:numPr>
          <w:ilvl w:val="1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Договор вступает в силу со дня совершения Заказчиком акцепта и считается заключенным на срок до полного исполнения Сторонами своих обязательств.</w:t>
      </w:r>
      <w:r>
        <w:rPr>
          <w:rFonts w:ascii="Times New Roman" w:eastAsia="Times New Roman" w:hAnsi="Times New Roman" w:cs="Times New Roman"/>
        </w:rPr>
        <w:tab/>
      </w:r>
    </w:p>
    <w:p w14:paraId="00000009" w14:textId="77777777" w:rsidR="00381A3D" w:rsidRDefault="00CD3A8F">
      <w:pPr>
        <w:widowControl w:val="0"/>
        <w:numPr>
          <w:ilvl w:val="1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Акцептом настоящего до</w:t>
      </w:r>
      <w:r>
        <w:rPr>
          <w:rFonts w:ascii="Times New Roman" w:eastAsia="Times New Roman" w:hAnsi="Times New Roman" w:cs="Times New Roman"/>
        </w:rPr>
        <w:t>говора-оферты является факт предварительной оплаты услуг, являющихся предметом настоящего договора-оферты и совершения совокупности следующих действий:</w:t>
      </w:r>
    </w:p>
    <w:p w14:paraId="0000000A" w14:textId="77777777" w:rsidR="00381A3D" w:rsidRDefault="00CD3A8F">
      <w:pPr>
        <w:widowControl w:val="0"/>
        <w:numPr>
          <w:ilvl w:val="0"/>
          <w:numId w:val="1"/>
        </w:numPr>
        <w:spacing w:line="240" w:lineRule="auto"/>
        <w:ind w:left="851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Ознакомление Заказчика с условиями договора, перечнем и порядком оказания услуг на сайте Исполнителя, на</w:t>
      </w:r>
      <w:r>
        <w:rPr>
          <w:rFonts w:ascii="Times New Roman" w:eastAsia="Times New Roman" w:hAnsi="Times New Roman" w:cs="Times New Roman"/>
        </w:rPr>
        <w:t xml:space="preserve">правление заявки на адрес электронной почты Исполнителя или по телефону Исполнителя. </w:t>
      </w:r>
    </w:p>
    <w:p w14:paraId="0000000B" w14:textId="77777777" w:rsidR="00381A3D" w:rsidRDefault="00CD3A8F">
      <w:pPr>
        <w:widowControl w:val="0"/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заполнении заявки Заказчик дает свое согласие на обработку и использование в рамках данного договора-оферты передаваемых Исполнителю персональных данных.</w:t>
      </w:r>
    </w:p>
    <w:p w14:paraId="0000000C" w14:textId="77777777" w:rsidR="00381A3D" w:rsidRDefault="00CD3A8F">
      <w:pPr>
        <w:widowControl w:val="0"/>
        <w:numPr>
          <w:ilvl w:val="0"/>
          <w:numId w:val="1"/>
        </w:numPr>
        <w:spacing w:line="240" w:lineRule="auto"/>
        <w:ind w:left="851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Выставление </w:t>
      </w:r>
      <w:r>
        <w:rPr>
          <w:rFonts w:ascii="Times New Roman" w:eastAsia="Times New Roman" w:hAnsi="Times New Roman" w:cs="Times New Roman"/>
        </w:rPr>
        <w:t xml:space="preserve">Исполнителем счета на предварительную оплату, имеющего индивидуальный учетный номер, который должен быть указан Заказчиком при оплате. </w:t>
      </w:r>
    </w:p>
    <w:p w14:paraId="0000000D" w14:textId="77777777" w:rsidR="00381A3D" w:rsidRDefault="00CD3A8F">
      <w:pPr>
        <w:widowControl w:val="0"/>
        <w:numPr>
          <w:ilvl w:val="0"/>
          <w:numId w:val="1"/>
        </w:numPr>
        <w:spacing w:line="240" w:lineRule="auto"/>
        <w:ind w:left="851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После проведения Заказчиком предварительной оплаты по счету и зачисления денежных средств на расчетный счет Исполнителя,</w:t>
      </w:r>
      <w:r>
        <w:rPr>
          <w:rFonts w:ascii="Times New Roman" w:eastAsia="Times New Roman" w:hAnsi="Times New Roman" w:cs="Times New Roman"/>
        </w:rPr>
        <w:t xml:space="preserve"> Договор вступает в силу: Заказчику предоставляется доступ в личный кабинет, а также возможность получать всю необходимую информацию. </w:t>
      </w:r>
    </w:p>
    <w:p w14:paraId="0000000E" w14:textId="77777777" w:rsidR="00381A3D" w:rsidRDefault="00CD3A8F">
      <w:pPr>
        <w:widowControl w:val="0"/>
        <w:numPr>
          <w:ilvl w:val="1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Настоящий договор не требует скрепления печатями и/или подписания Сторонами и сохраняет при этом юридическую силу. </w:t>
      </w:r>
    </w:p>
    <w:p w14:paraId="0000000F" w14:textId="77777777" w:rsidR="00381A3D" w:rsidRDefault="00CD3A8F">
      <w:pPr>
        <w:widowControl w:val="0"/>
        <w:numPr>
          <w:ilvl w:val="1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Услуг</w:t>
      </w:r>
      <w:r>
        <w:rPr>
          <w:rFonts w:ascii="Times New Roman" w:eastAsia="Times New Roman" w:hAnsi="Times New Roman" w:cs="Times New Roman"/>
        </w:rPr>
        <w:t>и предоставляются с использованием дистанционных методов видеосвязи путем предоставления Заказчику доступа к информационным материалам и онлайн занятиям (с предоставлением логина и пароля), если иное специально не согласовано Сторонами.</w:t>
      </w:r>
    </w:p>
    <w:p w14:paraId="00000010" w14:textId="77777777" w:rsidR="00381A3D" w:rsidRDefault="00381A3D">
      <w:pPr>
        <w:rPr>
          <w:rFonts w:ascii="Times New Roman" w:eastAsia="Times New Roman" w:hAnsi="Times New Roman" w:cs="Times New Roman"/>
          <w:b/>
        </w:rPr>
      </w:pPr>
    </w:p>
    <w:p w14:paraId="00000011" w14:textId="77777777" w:rsidR="00381A3D" w:rsidRDefault="00381A3D">
      <w:pPr>
        <w:rPr>
          <w:rFonts w:ascii="Times New Roman" w:eastAsia="Times New Roman" w:hAnsi="Times New Roman" w:cs="Times New Roman"/>
          <w:b/>
        </w:rPr>
      </w:pPr>
    </w:p>
    <w:p w14:paraId="00000012" w14:textId="77777777" w:rsidR="00381A3D" w:rsidRDefault="00CD3A8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 Предмет догово</w:t>
      </w:r>
      <w:r>
        <w:rPr>
          <w:rFonts w:ascii="Times New Roman" w:eastAsia="Times New Roman" w:hAnsi="Times New Roman" w:cs="Times New Roman"/>
          <w:b/>
        </w:rPr>
        <w:t>ра: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3" w14:textId="42B63C3F" w:rsidR="00381A3D" w:rsidRDefault="00CD3A8F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2.1. Исполнитель обязуется оказать услуги, а Заказчик обязуется оплатить построение траектории жизни по методу Алексея </w:t>
      </w:r>
      <w:proofErr w:type="gramStart"/>
      <w:r>
        <w:rPr>
          <w:rFonts w:ascii="Times New Roman" w:eastAsia="Times New Roman" w:hAnsi="Times New Roman" w:cs="Times New Roman"/>
        </w:rPr>
        <w:t>Комарова  и</w:t>
      </w:r>
      <w:proofErr w:type="gramEnd"/>
      <w:r>
        <w:rPr>
          <w:rFonts w:ascii="Times New Roman" w:eastAsia="Times New Roman" w:hAnsi="Times New Roman" w:cs="Times New Roman"/>
        </w:rPr>
        <w:t xml:space="preserve">/или интерпретация траектории или </w:t>
      </w:r>
      <w:proofErr w:type="spellStart"/>
      <w:r>
        <w:rPr>
          <w:rFonts w:ascii="Times New Roman" w:eastAsia="Times New Roman" w:hAnsi="Times New Roman" w:cs="Times New Roman"/>
        </w:rPr>
        <w:t>доп.построение</w:t>
      </w:r>
      <w:proofErr w:type="spellEnd"/>
      <w:r w:rsidR="006414C4">
        <w:rPr>
          <w:rFonts w:ascii="Times New Roman" w:eastAsia="Times New Roman" w:hAnsi="Times New Roman" w:cs="Times New Roman"/>
          <w:lang w:val="ru-RU"/>
        </w:rPr>
        <w:t>.</w:t>
      </w:r>
    </w:p>
    <w:p w14:paraId="64320C9C" w14:textId="47801DEA" w:rsidR="006414C4" w:rsidRPr="006414C4" w:rsidRDefault="006414C4">
      <w:pPr>
        <w:rPr>
          <w:rFonts w:ascii="Times New Roman" w:eastAsia="Times New Roman" w:hAnsi="Times New Roman" w:cs="Times New Roman"/>
          <w:highlight w:val="yellow"/>
          <w:lang w:val="ru-RU"/>
        </w:rPr>
      </w:pPr>
      <w:r w:rsidRPr="006414C4">
        <w:rPr>
          <w:rFonts w:ascii="Times New Roman" w:eastAsia="Times New Roman" w:hAnsi="Times New Roman" w:cs="Times New Roman"/>
          <w:highlight w:val="yellow"/>
          <w:lang w:val="ru-RU"/>
        </w:rPr>
        <w:t xml:space="preserve">Форма обучения – </w:t>
      </w:r>
    </w:p>
    <w:p w14:paraId="284266D2" w14:textId="643BE50E" w:rsidR="006414C4" w:rsidRPr="006414C4" w:rsidRDefault="006414C4">
      <w:pPr>
        <w:rPr>
          <w:rFonts w:ascii="Times New Roman" w:eastAsia="Times New Roman" w:hAnsi="Times New Roman" w:cs="Times New Roman"/>
          <w:highlight w:val="yellow"/>
          <w:lang w:val="ru-RU"/>
        </w:rPr>
      </w:pPr>
      <w:r w:rsidRPr="006414C4">
        <w:rPr>
          <w:rFonts w:ascii="Times New Roman" w:eastAsia="Times New Roman" w:hAnsi="Times New Roman" w:cs="Times New Roman"/>
          <w:highlight w:val="yellow"/>
          <w:lang w:val="ru-RU"/>
        </w:rPr>
        <w:t>Количество часов –</w:t>
      </w:r>
    </w:p>
    <w:p w14:paraId="1B3235B7" w14:textId="75AF046D" w:rsidR="006414C4" w:rsidRPr="006414C4" w:rsidRDefault="006414C4">
      <w:pPr>
        <w:rPr>
          <w:rFonts w:ascii="Times New Roman" w:eastAsia="Times New Roman" w:hAnsi="Times New Roman" w:cs="Times New Roman"/>
          <w:lang w:val="ru-RU"/>
        </w:rPr>
      </w:pPr>
      <w:r w:rsidRPr="006414C4">
        <w:rPr>
          <w:rFonts w:ascii="Times New Roman" w:eastAsia="Times New Roman" w:hAnsi="Times New Roman" w:cs="Times New Roman"/>
          <w:highlight w:val="yellow"/>
          <w:lang w:val="ru-RU"/>
        </w:rPr>
        <w:t>Срок обучения не более</w:t>
      </w:r>
      <w:r>
        <w:rPr>
          <w:rFonts w:ascii="Times New Roman" w:eastAsia="Times New Roman" w:hAnsi="Times New Roman" w:cs="Times New Roman"/>
          <w:lang w:val="ru-RU"/>
        </w:rPr>
        <w:t xml:space="preserve"> -</w:t>
      </w:r>
    </w:p>
    <w:p w14:paraId="00000014" w14:textId="77777777" w:rsidR="00381A3D" w:rsidRDefault="00381A3D">
      <w:pPr>
        <w:rPr>
          <w:rFonts w:ascii="Times New Roman" w:eastAsia="Times New Roman" w:hAnsi="Times New Roman" w:cs="Times New Roman"/>
        </w:rPr>
      </w:pPr>
    </w:p>
    <w:p w14:paraId="00000015" w14:textId="77777777" w:rsidR="00381A3D" w:rsidRDefault="00381A3D">
      <w:pPr>
        <w:rPr>
          <w:rFonts w:ascii="Times New Roman" w:eastAsia="Times New Roman" w:hAnsi="Times New Roman" w:cs="Times New Roman"/>
        </w:rPr>
      </w:pPr>
    </w:p>
    <w:p w14:paraId="00000016" w14:textId="77777777" w:rsidR="00381A3D" w:rsidRDefault="00CD3A8F">
      <w:pPr>
        <w:jc w:val="center"/>
        <w:rPr>
          <w:rFonts w:ascii="Times New Roman" w:eastAsia="Times New Roman" w:hAnsi="Times New Roman" w:cs="Times New Roman"/>
          <w:b/>
        </w:rPr>
      </w:pPr>
      <w:r w:rsidRPr="000B02DC">
        <w:rPr>
          <w:rFonts w:ascii="Times New Roman" w:eastAsia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Права Исполнителя, Заказчика.</w:t>
      </w:r>
    </w:p>
    <w:p w14:paraId="00000017" w14:textId="77777777" w:rsidR="00381A3D" w:rsidRDefault="00381A3D">
      <w:pPr>
        <w:rPr>
          <w:rFonts w:ascii="Times New Roman" w:eastAsia="Times New Roman" w:hAnsi="Times New Roman" w:cs="Times New Roman"/>
        </w:rPr>
      </w:pPr>
    </w:p>
    <w:p w14:paraId="00000018" w14:textId="77777777" w:rsidR="00381A3D" w:rsidRDefault="00381A3D">
      <w:pPr>
        <w:rPr>
          <w:rFonts w:ascii="Times New Roman" w:eastAsia="Times New Roman" w:hAnsi="Times New Roman" w:cs="Times New Roman"/>
        </w:rPr>
      </w:pPr>
    </w:p>
    <w:p w14:paraId="00000019" w14:textId="77777777" w:rsidR="00381A3D" w:rsidRDefault="00CD3A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3.1. Исполнитель вправе:</w:t>
      </w:r>
      <w:r>
        <w:rPr>
          <w:rFonts w:ascii="Times New Roman" w:eastAsia="Times New Roman" w:hAnsi="Times New Roman" w:cs="Times New Roman"/>
          <w:b/>
        </w:rPr>
        <w:br/>
        <w:t>3.1.</w:t>
      </w: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</w:rPr>
        <w:t>Предоставить возможные даты для выбора оказания услуги</w:t>
      </w:r>
    </w:p>
    <w:p w14:paraId="0000001A" w14:textId="77777777" w:rsidR="00381A3D" w:rsidRDefault="00CD3A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3.1.2. Изменять дату в случае необходимости и предложить новую дату заказчику (но не более 3 раз)</w:t>
      </w:r>
    </w:p>
    <w:p w14:paraId="0000001B" w14:textId="77777777" w:rsidR="00381A3D" w:rsidRDefault="00CD3A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3.1.3. Получать информацию от Заказчика</w:t>
      </w:r>
    </w:p>
    <w:p w14:paraId="0000001C" w14:textId="77777777" w:rsidR="00381A3D" w:rsidRDefault="00CD3A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3.1.4. Собирать, хранить и обрабатывать персональные данные</w:t>
      </w:r>
    </w:p>
    <w:p w14:paraId="0000001D" w14:textId="77777777" w:rsidR="00381A3D" w:rsidRDefault="00CD3A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</w:t>
      </w:r>
      <w:r>
        <w:rPr>
          <w:rFonts w:ascii="Times New Roman" w:eastAsia="Times New Roman" w:hAnsi="Times New Roman" w:cs="Times New Roman"/>
        </w:rPr>
        <w:t>.5. Привлекать исполнителей (</w:t>
      </w:r>
      <w:proofErr w:type="gramStart"/>
      <w:r>
        <w:rPr>
          <w:rFonts w:ascii="Times New Roman" w:eastAsia="Times New Roman" w:hAnsi="Times New Roman" w:cs="Times New Roman"/>
        </w:rPr>
        <w:t>подрядчиков)  для</w:t>
      </w:r>
      <w:proofErr w:type="gramEnd"/>
      <w:r>
        <w:rPr>
          <w:rFonts w:ascii="Times New Roman" w:eastAsia="Times New Roman" w:hAnsi="Times New Roman" w:cs="Times New Roman"/>
        </w:rPr>
        <w:t xml:space="preserve"> оказания данной услуги </w:t>
      </w:r>
    </w:p>
    <w:p w14:paraId="0000001E" w14:textId="77777777" w:rsidR="00381A3D" w:rsidRDefault="00381A3D">
      <w:pPr>
        <w:rPr>
          <w:rFonts w:ascii="Times New Roman" w:eastAsia="Times New Roman" w:hAnsi="Times New Roman" w:cs="Times New Roman"/>
        </w:rPr>
      </w:pPr>
    </w:p>
    <w:p w14:paraId="0000001F" w14:textId="77777777" w:rsidR="00381A3D" w:rsidRDefault="00CD3A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3.2. Заказчик вправе: </w:t>
      </w:r>
      <w:r>
        <w:rPr>
          <w:rFonts w:ascii="Times New Roman" w:eastAsia="Times New Roman" w:hAnsi="Times New Roman" w:cs="Times New Roman"/>
        </w:rPr>
        <w:br/>
        <w:t>3.2.1. Выбрать дату оказания услуги из предложенных исполнителем</w:t>
      </w:r>
    </w:p>
    <w:p w14:paraId="00000020" w14:textId="77777777" w:rsidR="00381A3D" w:rsidRDefault="00CD3A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3.2.2. Изменять дату в случае необходимости (заблаговременно за сутки)</w:t>
      </w:r>
    </w:p>
    <w:p w14:paraId="00000021" w14:textId="77777777" w:rsidR="00381A3D" w:rsidRDefault="00CD3A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3.2.3. Выбирать специалис</w:t>
      </w:r>
      <w:r>
        <w:rPr>
          <w:rFonts w:ascii="Times New Roman" w:eastAsia="Times New Roman" w:hAnsi="Times New Roman" w:cs="Times New Roman"/>
        </w:rPr>
        <w:t>та (подрядчика), который оказывает услугу</w:t>
      </w:r>
    </w:p>
    <w:p w14:paraId="00000022" w14:textId="77777777" w:rsidR="00381A3D" w:rsidRDefault="00CD3A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3.2.4. Получить услугу по построению жизненной траектории</w:t>
      </w:r>
    </w:p>
    <w:p w14:paraId="00000023" w14:textId="77777777" w:rsidR="00381A3D" w:rsidRDefault="00381A3D">
      <w:pPr>
        <w:rPr>
          <w:rFonts w:ascii="Times New Roman" w:eastAsia="Times New Roman" w:hAnsi="Times New Roman" w:cs="Times New Roman"/>
        </w:rPr>
      </w:pPr>
    </w:p>
    <w:p w14:paraId="00000024" w14:textId="77777777" w:rsidR="00381A3D" w:rsidRDefault="00CD3A8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Обязанности исполнителя:</w:t>
      </w:r>
    </w:p>
    <w:p w14:paraId="00000025" w14:textId="77777777" w:rsidR="00381A3D" w:rsidRDefault="00CD3A8F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4.1. Оказать Заказчику услуги своевременно и в полном объеме в соответствии с условиями настоящего договора.</w:t>
      </w:r>
    </w:p>
    <w:p w14:paraId="00000026" w14:textId="77777777" w:rsidR="00381A3D" w:rsidRDefault="00CD3A8F">
      <w:pPr>
        <w:widowControl w:val="0"/>
        <w:shd w:val="clear" w:color="auto" w:fill="FFFFFF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4.2. Принимать от </w:t>
      </w:r>
      <w:r>
        <w:rPr>
          <w:rFonts w:ascii="Times New Roman" w:eastAsia="Times New Roman" w:hAnsi="Times New Roman" w:cs="Times New Roman"/>
        </w:rPr>
        <w:t>Заказчика оплату за образовательные услуги.</w:t>
      </w:r>
    </w:p>
    <w:p w14:paraId="00000027" w14:textId="77777777" w:rsidR="00381A3D" w:rsidRDefault="00CD3A8F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4.3. По требованию Заказчика предоставлять общую информацию о методиках, применяемых Исполнителем на занятиях.</w:t>
      </w:r>
    </w:p>
    <w:p w14:paraId="00000028" w14:textId="77777777" w:rsidR="00381A3D" w:rsidRDefault="00CD3A8F">
      <w:pPr>
        <w:widowControl w:val="0"/>
        <w:shd w:val="clear" w:color="auto" w:fill="FFFFFF"/>
        <w:spacing w:line="240" w:lineRule="auto"/>
        <w:ind w:left="566" w:hanging="56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4.4. Проявлять уважение к личности Заказчика/Обучающегося,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благополучия.</w:t>
      </w:r>
    </w:p>
    <w:p w14:paraId="00000029" w14:textId="77777777" w:rsidR="00381A3D" w:rsidRDefault="00381A3D">
      <w:pPr>
        <w:widowControl w:val="0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0000002A" w14:textId="77777777" w:rsidR="00381A3D" w:rsidRDefault="00381A3D">
      <w:pPr>
        <w:widowControl w:val="0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0000002B" w14:textId="0CDBBC2B" w:rsidR="00381A3D" w:rsidRDefault="000B02DC">
      <w:pPr>
        <w:widowControl w:val="0"/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ru-RU"/>
        </w:rPr>
        <w:t>5</w:t>
      </w:r>
      <w:r w:rsidR="00CD3A8F">
        <w:rPr>
          <w:rFonts w:ascii="Times New Roman" w:eastAsia="Times New Roman" w:hAnsi="Times New Roman" w:cs="Times New Roman"/>
          <w:b/>
        </w:rPr>
        <w:t>. Стоимость услуг, сроки и</w:t>
      </w:r>
      <w:r w:rsidR="00CD3A8F">
        <w:rPr>
          <w:rFonts w:ascii="Times New Roman" w:eastAsia="Times New Roman" w:hAnsi="Times New Roman" w:cs="Times New Roman"/>
          <w:b/>
        </w:rPr>
        <w:t xml:space="preserve"> порядок их оплаты</w:t>
      </w:r>
    </w:p>
    <w:p w14:paraId="0000002C" w14:textId="77777777" w:rsidR="00381A3D" w:rsidRDefault="00381A3D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2D" w14:textId="58CF8733" w:rsidR="00381A3D" w:rsidRDefault="000B02DC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CD3A8F">
        <w:rPr>
          <w:rFonts w:ascii="Times New Roman" w:eastAsia="Times New Roman" w:hAnsi="Times New Roman" w:cs="Times New Roman"/>
        </w:rPr>
        <w:t xml:space="preserve">.1. Оплата производится Заказчиком в российских рублях путем передачи наличных денежных </w:t>
      </w:r>
      <w:proofErr w:type="gramStart"/>
      <w:r w:rsidR="00CD3A8F">
        <w:rPr>
          <w:rFonts w:ascii="Times New Roman" w:eastAsia="Times New Roman" w:hAnsi="Times New Roman" w:cs="Times New Roman"/>
        </w:rPr>
        <w:t>средств  в</w:t>
      </w:r>
      <w:proofErr w:type="gramEnd"/>
      <w:r w:rsidR="00CD3A8F">
        <w:rPr>
          <w:rFonts w:ascii="Times New Roman" w:eastAsia="Times New Roman" w:hAnsi="Times New Roman" w:cs="Times New Roman"/>
        </w:rPr>
        <w:t xml:space="preserve"> кассу Исполнителя или путем перечисления денежных средств на расчетный счет Исполнителя.</w:t>
      </w:r>
    </w:p>
    <w:p w14:paraId="0000002E" w14:textId="5649AE86" w:rsidR="00381A3D" w:rsidRDefault="000B02DC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CD3A8F">
        <w:rPr>
          <w:rFonts w:ascii="Times New Roman" w:eastAsia="Times New Roman" w:hAnsi="Times New Roman" w:cs="Times New Roman"/>
        </w:rPr>
        <w:t xml:space="preserve">.2. Оплата происходит после выбора </w:t>
      </w:r>
      <w:proofErr w:type="spellStart"/>
      <w:r w:rsidR="00CD3A8F">
        <w:rPr>
          <w:rFonts w:ascii="Times New Roman" w:eastAsia="Times New Roman" w:hAnsi="Times New Roman" w:cs="Times New Roman"/>
        </w:rPr>
        <w:t>траектолога</w:t>
      </w:r>
      <w:proofErr w:type="spellEnd"/>
      <w:r w:rsidR="00CD3A8F">
        <w:rPr>
          <w:rFonts w:ascii="Times New Roman" w:eastAsia="Times New Roman" w:hAnsi="Times New Roman" w:cs="Times New Roman"/>
        </w:rPr>
        <w:t xml:space="preserve"> и перед оказанием услуги</w:t>
      </w:r>
    </w:p>
    <w:p w14:paraId="63B93E4B" w14:textId="22F36C51" w:rsidR="006414C4" w:rsidRPr="00CD3A8F" w:rsidRDefault="006414C4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414C4">
        <w:rPr>
          <w:rFonts w:ascii="Times New Roman" w:eastAsia="Times New Roman" w:hAnsi="Times New Roman" w:cs="Times New Roman"/>
          <w:highlight w:val="yellow"/>
          <w:lang w:val="ru-RU"/>
        </w:rPr>
        <w:t>5.3</w:t>
      </w:r>
      <w:r>
        <w:rPr>
          <w:rFonts w:ascii="Times New Roman" w:eastAsia="Times New Roman" w:hAnsi="Times New Roman" w:cs="Times New Roman"/>
          <w:lang w:val="ru-RU"/>
        </w:rPr>
        <w:t xml:space="preserve">. </w:t>
      </w:r>
      <w:r w:rsidRPr="006414C4">
        <w:rPr>
          <w:rFonts w:ascii="Times New Roman" w:eastAsia="Times New Roman" w:hAnsi="Times New Roman" w:cs="Times New Roman"/>
        </w:rPr>
        <w:t xml:space="preserve">Цена Договора-оферты составляет () рублей 00 копеек, НДС не облагается на основании </w:t>
      </w:r>
      <w:proofErr w:type="spellStart"/>
      <w:r w:rsidRPr="006414C4">
        <w:rPr>
          <w:rFonts w:ascii="Times New Roman" w:eastAsia="Times New Roman" w:hAnsi="Times New Roman" w:cs="Times New Roman"/>
        </w:rPr>
        <w:t>пп</w:t>
      </w:r>
      <w:proofErr w:type="spellEnd"/>
      <w:r w:rsidRPr="006414C4">
        <w:rPr>
          <w:rFonts w:ascii="Times New Roman" w:eastAsia="Times New Roman" w:hAnsi="Times New Roman" w:cs="Times New Roman"/>
        </w:rPr>
        <w:t>. 14 п. 2 ст. 149 На</w:t>
      </w:r>
      <w:r w:rsidRPr="00CD3A8F">
        <w:rPr>
          <w:rFonts w:ascii="Times New Roman" w:eastAsia="Times New Roman" w:hAnsi="Times New Roman" w:cs="Times New Roman"/>
        </w:rPr>
        <w:t>логового кодекса Российской Федерации.</w:t>
      </w:r>
    </w:p>
    <w:p w14:paraId="6F8F1991" w14:textId="796D5ACE" w:rsidR="006414C4" w:rsidRPr="00CD3A8F" w:rsidRDefault="006414C4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CD3A8F">
        <w:rPr>
          <w:rFonts w:ascii="Times New Roman" w:eastAsia="Times New Roman" w:hAnsi="Times New Roman" w:cs="Times New Roman"/>
          <w:highlight w:val="yellow"/>
        </w:rPr>
        <w:t>5.4</w:t>
      </w:r>
      <w:r w:rsidRPr="00CD3A8F">
        <w:rPr>
          <w:rFonts w:ascii="Times New Roman" w:eastAsia="Times New Roman" w:hAnsi="Times New Roman" w:cs="Times New Roman"/>
        </w:rPr>
        <w:t xml:space="preserve">. </w:t>
      </w:r>
      <w:r w:rsidRPr="00CD3A8F">
        <w:rPr>
          <w:rFonts w:ascii="Times New Roman" w:eastAsia="Times New Roman" w:hAnsi="Times New Roman" w:cs="Times New Roman"/>
        </w:rPr>
        <w:t>Датой оплаты считается дата поступления денежных средств на лицевой счет Исполнителя</w:t>
      </w:r>
      <w:r w:rsidRPr="00CD3A8F">
        <w:rPr>
          <w:rFonts w:ascii="Times New Roman" w:hAnsi="Times New Roman" w:cs="Times New Roman"/>
          <w:color w:val="2A2A2A"/>
          <w:shd w:val="clear" w:color="auto" w:fill="FFFFFF"/>
        </w:rPr>
        <w:t>.</w:t>
      </w:r>
    </w:p>
    <w:p w14:paraId="0000002F" w14:textId="77777777" w:rsidR="00381A3D" w:rsidRPr="00CD3A8F" w:rsidRDefault="00381A3D">
      <w:pPr>
        <w:rPr>
          <w:rFonts w:ascii="Times New Roman" w:eastAsia="Times New Roman" w:hAnsi="Times New Roman" w:cs="Times New Roman"/>
        </w:rPr>
      </w:pPr>
    </w:p>
    <w:p w14:paraId="00000030" w14:textId="77777777" w:rsidR="00381A3D" w:rsidRPr="00CD3A8F" w:rsidRDefault="00381A3D">
      <w:pPr>
        <w:rPr>
          <w:rFonts w:ascii="Times New Roman" w:eastAsia="Times New Roman" w:hAnsi="Times New Roman" w:cs="Times New Roman"/>
        </w:rPr>
      </w:pPr>
    </w:p>
    <w:p w14:paraId="00000031" w14:textId="5B8010CD" w:rsidR="00381A3D" w:rsidRPr="00CD3A8F" w:rsidRDefault="000B02DC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CD3A8F">
        <w:rPr>
          <w:rFonts w:ascii="Times New Roman" w:eastAsia="Times New Roman" w:hAnsi="Times New Roman" w:cs="Times New Roman"/>
          <w:b/>
        </w:rPr>
        <w:t>6</w:t>
      </w:r>
      <w:r w:rsidR="00CD3A8F" w:rsidRPr="00CD3A8F">
        <w:rPr>
          <w:rFonts w:ascii="Times New Roman" w:eastAsia="Times New Roman" w:hAnsi="Times New Roman" w:cs="Times New Roman"/>
          <w:b/>
        </w:rPr>
        <w:t>. Обработка персональных данных</w:t>
      </w:r>
    </w:p>
    <w:p w14:paraId="00000032" w14:textId="7A38BAB2" w:rsidR="00381A3D" w:rsidRPr="00CD3A8F" w:rsidRDefault="000B02D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D3A8F">
        <w:rPr>
          <w:rFonts w:ascii="Times New Roman" w:eastAsia="Times New Roman" w:hAnsi="Times New Roman" w:cs="Times New Roman"/>
        </w:rPr>
        <w:t>6</w:t>
      </w:r>
      <w:r w:rsidR="00CD3A8F" w:rsidRPr="00CD3A8F">
        <w:rPr>
          <w:rFonts w:ascii="Times New Roman" w:eastAsia="Times New Roman" w:hAnsi="Times New Roman" w:cs="Times New Roman"/>
        </w:rPr>
        <w:t>.1. Персональные данные Заказчика обрабатываются в соответствии с Федеральным Законом «О персональных данных» № 152-ФЗ.</w:t>
      </w:r>
    </w:p>
    <w:p w14:paraId="00000033" w14:textId="65F9BD10" w:rsidR="00381A3D" w:rsidRPr="00CD3A8F" w:rsidRDefault="000B02D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D3A8F">
        <w:rPr>
          <w:rFonts w:ascii="Times New Roman" w:eastAsia="Times New Roman" w:hAnsi="Times New Roman" w:cs="Times New Roman"/>
        </w:rPr>
        <w:t>6</w:t>
      </w:r>
      <w:r w:rsidR="00CD3A8F" w:rsidRPr="00CD3A8F">
        <w:rPr>
          <w:rFonts w:ascii="Times New Roman" w:eastAsia="Times New Roman" w:hAnsi="Times New Roman" w:cs="Times New Roman"/>
        </w:rPr>
        <w:t xml:space="preserve">.2. При регистрации в личном кабинете и подтверждении заявки Заказчик предоставляет следующую информацию: фамилия, имя, контактный номер телефона, адрес электронной почты. В случае, если Заказчик не является Пользователем, то Заказчик </w:t>
      </w:r>
      <w:proofErr w:type="gramStart"/>
      <w:r w:rsidR="00CD3A8F" w:rsidRPr="00CD3A8F">
        <w:rPr>
          <w:rFonts w:ascii="Times New Roman" w:eastAsia="Times New Roman" w:hAnsi="Times New Roman" w:cs="Times New Roman"/>
        </w:rPr>
        <w:t>заполняет,  также</w:t>
      </w:r>
      <w:proofErr w:type="gramEnd"/>
      <w:r w:rsidR="00CD3A8F" w:rsidRPr="00CD3A8F">
        <w:rPr>
          <w:rFonts w:ascii="Times New Roman" w:eastAsia="Times New Roman" w:hAnsi="Times New Roman" w:cs="Times New Roman"/>
        </w:rPr>
        <w:t>, д</w:t>
      </w:r>
      <w:r w:rsidR="00CD3A8F" w:rsidRPr="00CD3A8F">
        <w:rPr>
          <w:rFonts w:ascii="Times New Roman" w:eastAsia="Times New Roman" w:hAnsi="Times New Roman" w:cs="Times New Roman"/>
        </w:rPr>
        <w:t>анные Пользователя услуг.</w:t>
      </w:r>
    </w:p>
    <w:p w14:paraId="00000034" w14:textId="268BCD63" w:rsidR="00381A3D" w:rsidRPr="00CD3A8F" w:rsidRDefault="000B02D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D3A8F">
        <w:rPr>
          <w:rFonts w:ascii="Times New Roman" w:eastAsia="Times New Roman" w:hAnsi="Times New Roman" w:cs="Times New Roman"/>
        </w:rPr>
        <w:t>6</w:t>
      </w:r>
      <w:r w:rsidR="00CD3A8F" w:rsidRPr="00CD3A8F">
        <w:rPr>
          <w:rFonts w:ascii="Times New Roman" w:eastAsia="Times New Roman" w:hAnsi="Times New Roman" w:cs="Times New Roman"/>
        </w:rPr>
        <w:t>.3. Подача заявки и регистрация в личном кабинете подтверждает, что Заказчик соглашается на обработку персональных данных Исполнителем, в том числе, в целях выполнения Исполнителем обязательств перед Заказчиком в рамках настоящей</w:t>
      </w:r>
      <w:r w:rsidR="00CD3A8F" w:rsidRPr="00CD3A8F">
        <w:rPr>
          <w:rFonts w:ascii="Times New Roman" w:eastAsia="Times New Roman" w:hAnsi="Times New Roman" w:cs="Times New Roman"/>
        </w:rPr>
        <w:t xml:space="preserve"> публичной оферты, продвижения Исполнителем товаров и услуг, проведения электронных и </w:t>
      </w:r>
      <w:proofErr w:type="spellStart"/>
      <w:r w:rsidR="00CD3A8F" w:rsidRPr="00CD3A8F">
        <w:rPr>
          <w:rFonts w:ascii="Times New Roman" w:eastAsia="Times New Roman" w:hAnsi="Times New Roman" w:cs="Times New Roman"/>
        </w:rPr>
        <w:t>sms</w:t>
      </w:r>
      <w:proofErr w:type="spellEnd"/>
      <w:r w:rsidR="00CD3A8F" w:rsidRPr="00CD3A8F">
        <w:rPr>
          <w:rFonts w:ascii="Times New Roman" w:eastAsia="Times New Roman" w:hAnsi="Times New Roman" w:cs="Times New Roman"/>
        </w:rPr>
        <w:t xml:space="preserve"> опросов, контроля результатов маркетинговых акций, клиентской поддержки, проведение розыгрышей призов среди Заказчиков, контроля удовлетворенности Заказчика, а также </w:t>
      </w:r>
      <w:r w:rsidR="00CD3A8F" w:rsidRPr="00CD3A8F">
        <w:rPr>
          <w:rFonts w:ascii="Times New Roman" w:eastAsia="Times New Roman" w:hAnsi="Times New Roman" w:cs="Times New Roman"/>
        </w:rPr>
        <w:t>качества услуг, оказываемых Исполнителем.</w:t>
      </w:r>
    </w:p>
    <w:p w14:paraId="00000035" w14:textId="2117E36E" w:rsidR="00381A3D" w:rsidRPr="00CD3A8F" w:rsidRDefault="000B02D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D3A8F">
        <w:rPr>
          <w:rFonts w:ascii="Times New Roman" w:eastAsia="Times New Roman" w:hAnsi="Times New Roman" w:cs="Times New Roman"/>
        </w:rPr>
        <w:t>6</w:t>
      </w:r>
      <w:r w:rsidR="00CD3A8F" w:rsidRPr="00CD3A8F">
        <w:rPr>
          <w:rFonts w:ascii="Times New Roman" w:eastAsia="Times New Roman" w:hAnsi="Times New Roman" w:cs="Times New Roman"/>
        </w:rPr>
        <w:t>.4. Под обработкой персональных данных понимается любое действие (операция) или совокупность действий (операций), совершаемых Исполнителем с использованием средств автоматизации или без использования таких средств</w:t>
      </w:r>
      <w:r w:rsidR="00CD3A8F" w:rsidRPr="00CD3A8F">
        <w:rPr>
          <w:rFonts w:ascii="Times New Roman" w:eastAsia="Times New Roman" w:hAnsi="Times New Roman" w:cs="Times New Roman"/>
        </w:rPr>
        <w:t xml:space="preserve"> с персональными данными, включая сбор, запись, систематизацию, накопление, хранение, уточнение (обновление, изменение) извлечение, использование, обезличивание, блокирование, удаление, уничтожение персональных данных.</w:t>
      </w:r>
    </w:p>
    <w:p w14:paraId="00000036" w14:textId="35F09BB0" w:rsidR="00381A3D" w:rsidRPr="00CD3A8F" w:rsidRDefault="000B02D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D3A8F">
        <w:rPr>
          <w:rFonts w:ascii="Times New Roman" w:eastAsia="Times New Roman" w:hAnsi="Times New Roman" w:cs="Times New Roman"/>
        </w:rPr>
        <w:t>6</w:t>
      </w:r>
      <w:r w:rsidR="00CD3A8F" w:rsidRPr="00CD3A8F">
        <w:rPr>
          <w:rFonts w:ascii="Times New Roman" w:eastAsia="Times New Roman" w:hAnsi="Times New Roman" w:cs="Times New Roman"/>
        </w:rPr>
        <w:t xml:space="preserve">.5. Исполнитель вправе использовать </w:t>
      </w:r>
      <w:r w:rsidR="00CD3A8F" w:rsidRPr="00CD3A8F">
        <w:rPr>
          <w:rFonts w:ascii="Times New Roman" w:eastAsia="Times New Roman" w:hAnsi="Times New Roman" w:cs="Times New Roman"/>
        </w:rPr>
        <w:t>технологию «</w:t>
      </w:r>
      <w:proofErr w:type="spellStart"/>
      <w:r w:rsidR="00CD3A8F" w:rsidRPr="00CD3A8F">
        <w:rPr>
          <w:rFonts w:ascii="Times New Roman" w:eastAsia="Times New Roman" w:hAnsi="Times New Roman" w:cs="Times New Roman"/>
        </w:rPr>
        <w:t>cookies</w:t>
      </w:r>
      <w:proofErr w:type="spellEnd"/>
      <w:r w:rsidR="00CD3A8F" w:rsidRPr="00CD3A8F">
        <w:rPr>
          <w:rFonts w:ascii="Times New Roman" w:eastAsia="Times New Roman" w:hAnsi="Times New Roman" w:cs="Times New Roman"/>
        </w:rPr>
        <w:t>». «</w:t>
      </w:r>
      <w:proofErr w:type="spellStart"/>
      <w:r w:rsidR="00CD3A8F" w:rsidRPr="00CD3A8F">
        <w:rPr>
          <w:rFonts w:ascii="Times New Roman" w:eastAsia="Times New Roman" w:hAnsi="Times New Roman" w:cs="Times New Roman"/>
        </w:rPr>
        <w:t>Cookies</w:t>
      </w:r>
      <w:proofErr w:type="spellEnd"/>
      <w:r w:rsidR="00CD3A8F" w:rsidRPr="00CD3A8F">
        <w:rPr>
          <w:rFonts w:ascii="Times New Roman" w:eastAsia="Times New Roman" w:hAnsi="Times New Roman" w:cs="Times New Roman"/>
        </w:rPr>
        <w:t xml:space="preserve">» не содержат конфиденциальную информацию. Заказчик настоящим дает согласие на сбор, анализ и использование </w:t>
      </w:r>
      <w:proofErr w:type="spellStart"/>
      <w:r w:rsidR="00CD3A8F" w:rsidRPr="00CD3A8F">
        <w:rPr>
          <w:rFonts w:ascii="Times New Roman" w:eastAsia="Times New Roman" w:hAnsi="Times New Roman" w:cs="Times New Roman"/>
        </w:rPr>
        <w:t>cookies</w:t>
      </w:r>
      <w:proofErr w:type="spellEnd"/>
      <w:r w:rsidR="00CD3A8F" w:rsidRPr="00CD3A8F">
        <w:rPr>
          <w:rFonts w:ascii="Times New Roman" w:eastAsia="Times New Roman" w:hAnsi="Times New Roman" w:cs="Times New Roman"/>
        </w:rPr>
        <w:t>, в том числе третьими лицами для целей формирования статистики и оптимизации рекламных сообщений.</w:t>
      </w:r>
    </w:p>
    <w:p w14:paraId="00000037" w14:textId="63EA3370" w:rsidR="00381A3D" w:rsidRPr="00CD3A8F" w:rsidRDefault="000B02D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D3A8F">
        <w:rPr>
          <w:rFonts w:ascii="Times New Roman" w:eastAsia="Times New Roman" w:hAnsi="Times New Roman" w:cs="Times New Roman"/>
        </w:rPr>
        <w:t>6</w:t>
      </w:r>
      <w:r w:rsidR="00CD3A8F" w:rsidRPr="00CD3A8F">
        <w:rPr>
          <w:rFonts w:ascii="Times New Roman" w:eastAsia="Times New Roman" w:hAnsi="Times New Roman" w:cs="Times New Roman"/>
        </w:rPr>
        <w:t>.6. Исполни</w:t>
      </w:r>
      <w:r w:rsidR="00CD3A8F" w:rsidRPr="00CD3A8F">
        <w:rPr>
          <w:rFonts w:ascii="Times New Roman" w:eastAsia="Times New Roman" w:hAnsi="Times New Roman" w:cs="Times New Roman"/>
        </w:rPr>
        <w:t xml:space="preserve">тель получает информацию об </w:t>
      </w:r>
      <w:proofErr w:type="spellStart"/>
      <w:r w:rsidR="00CD3A8F" w:rsidRPr="00CD3A8F">
        <w:rPr>
          <w:rFonts w:ascii="Times New Roman" w:eastAsia="Times New Roman" w:hAnsi="Times New Roman" w:cs="Times New Roman"/>
        </w:rPr>
        <w:t>ip</w:t>
      </w:r>
      <w:proofErr w:type="spellEnd"/>
      <w:r w:rsidR="00CD3A8F" w:rsidRPr="00CD3A8F">
        <w:rPr>
          <w:rFonts w:ascii="Times New Roman" w:eastAsia="Times New Roman" w:hAnsi="Times New Roman" w:cs="Times New Roman"/>
        </w:rPr>
        <w:t xml:space="preserve">-адресе посетителя Сайта. Данная информация не </w:t>
      </w:r>
      <w:r w:rsidR="00CD3A8F" w:rsidRPr="00CD3A8F">
        <w:rPr>
          <w:rFonts w:ascii="Times New Roman" w:eastAsia="Times New Roman" w:hAnsi="Times New Roman" w:cs="Times New Roman"/>
        </w:rPr>
        <w:lastRenderedPageBreak/>
        <w:t>используется для установления личности посетителя.</w:t>
      </w:r>
    </w:p>
    <w:p w14:paraId="00000038" w14:textId="3EE6C27B" w:rsidR="00381A3D" w:rsidRPr="00CD3A8F" w:rsidRDefault="000B02D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CD3A8F">
        <w:rPr>
          <w:rFonts w:ascii="Times New Roman" w:eastAsia="Times New Roman" w:hAnsi="Times New Roman" w:cs="Times New Roman"/>
        </w:rPr>
        <w:t>6</w:t>
      </w:r>
      <w:r w:rsidR="00CD3A8F" w:rsidRPr="00CD3A8F">
        <w:rPr>
          <w:rFonts w:ascii="Times New Roman" w:eastAsia="Times New Roman" w:hAnsi="Times New Roman" w:cs="Times New Roman"/>
        </w:rPr>
        <w:t>.7. Исполнитель не несет ответственности за сведения, предоставленные Заказчиком на онлайн платформе в общедоступной форме.</w:t>
      </w:r>
    </w:p>
    <w:p w14:paraId="00000039" w14:textId="734195E8" w:rsidR="00381A3D" w:rsidRPr="00CD3A8F" w:rsidRDefault="00381A3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7B72D60A" w14:textId="2EA240AB" w:rsidR="006414C4" w:rsidRPr="00CD3A8F" w:rsidRDefault="006414C4" w:rsidP="006414C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A2A2A"/>
          <w:sz w:val="22"/>
          <w:szCs w:val="22"/>
        </w:rPr>
      </w:pPr>
      <w:r w:rsidRPr="00CD3A8F">
        <w:rPr>
          <w:b/>
          <w:bCs/>
          <w:color w:val="2A2A2A"/>
          <w:sz w:val="22"/>
          <w:szCs w:val="22"/>
          <w:bdr w:val="none" w:sz="0" w:space="0" w:color="auto" w:frame="1"/>
        </w:rPr>
        <w:t xml:space="preserve">7. </w:t>
      </w:r>
      <w:r w:rsidRPr="00CD3A8F">
        <w:rPr>
          <w:b/>
          <w:bCs/>
          <w:color w:val="2A2A2A"/>
          <w:sz w:val="22"/>
          <w:szCs w:val="22"/>
          <w:bdr w:val="none" w:sz="0" w:space="0" w:color="auto" w:frame="1"/>
        </w:rPr>
        <w:t>Акцепт оферты и заключение Договора</w:t>
      </w:r>
    </w:p>
    <w:p w14:paraId="7F8A3780" w14:textId="77777777" w:rsidR="006414C4" w:rsidRPr="00CD3A8F" w:rsidRDefault="006414C4" w:rsidP="006414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CD3A8F">
        <w:rPr>
          <w:color w:val="2A2A2A"/>
          <w:sz w:val="22"/>
          <w:szCs w:val="22"/>
        </w:rPr>
        <w:t>7.1. Обучающийся производит Акцепт Оферты путем оплаты 100% стоимости Услуги, в отношении которой заключается Договор-оферта.</w:t>
      </w:r>
    </w:p>
    <w:p w14:paraId="74802774" w14:textId="77777777" w:rsidR="006414C4" w:rsidRPr="00CD3A8F" w:rsidRDefault="006414C4" w:rsidP="006414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CD3A8F">
        <w:rPr>
          <w:color w:val="2A2A2A"/>
          <w:sz w:val="22"/>
          <w:szCs w:val="22"/>
        </w:rPr>
        <w:t>7.2. Срок Акцепта составляет 7 (семь) рабочих дней с момента принятия условий Оферты и получения доступа к оплате.</w:t>
      </w:r>
    </w:p>
    <w:p w14:paraId="73767404" w14:textId="2197BBE9" w:rsidR="006414C4" w:rsidRPr="00CD3A8F" w:rsidRDefault="006414C4" w:rsidP="006414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CD3A8F">
        <w:rPr>
          <w:color w:val="2A2A2A"/>
          <w:sz w:val="22"/>
          <w:szCs w:val="22"/>
        </w:rPr>
        <w:t>7.3. В случае, если Акцепт Оферты (оплата обучения) не был произведен в течение установленного срока оплаты, Оферта теряет силу.</w:t>
      </w:r>
    </w:p>
    <w:p w14:paraId="5510A0AD" w14:textId="79F0EE2D" w:rsidR="006414C4" w:rsidRPr="00CD3A8F" w:rsidRDefault="006414C4" w:rsidP="006414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</w:p>
    <w:p w14:paraId="12914A73" w14:textId="77777777" w:rsidR="006414C4" w:rsidRPr="00CD3A8F" w:rsidRDefault="006414C4" w:rsidP="00CD3A8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A2A2A"/>
          <w:sz w:val="22"/>
          <w:szCs w:val="22"/>
        </w:rPr>
      </w:pPr>
      <w:r w:rsidRPr="00CD3A8F">
        <w:rPr>
          <w:b/>
          <w:bCs/>
          <w:color w:val="2A2A2A"/>
          <w:sz w:val="22"/>
          <w:szCs w:val="22"/>
          <w:bdr w:val="none" w:sz="0" w:space="0" w:color="auto" w:frame="1"/>
        </w:rPr>
        <w:t>8. Ответственность Сторон</w:t>
      </w:r>
    </w:p>
    <w:p w14:paraId="6AE1D320" w14:textId="77777777" w:rsidR="006414C4" w:rsidRPr="00CD3A8F" w:rsidRDefault="006414C4" w:rsidP="006414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CD3A8F">
        <w:rPr>
          <w:color w:val="2A2A2A"/>
          <w:sz w:val="22"/>
          <w:szCs w:val="22"/>
        </w:rPr>
        <w:t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</w:p>
    <w:p w14:paraId="746D590D" w14:textId="77777777" w:rsidR="006414C4" w:rsidRPr="00CD3A8F" w:rsidRDefault="006414C4" w:rsidP="006414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CD3A8F">
        <w:rPr>
          <w:color w:val="2A2A2A"/>
          <w:sz w:val="22"/>
          <w:szCs w:val="22"/>
        </w:rPr>
        <w:t xml:space="preserve">8.2. За неисполнение или ненадлежащее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</w:t>
      </w:r>
      <w:r w:rsidRPr="00CD3A8F">
        <w:rPr>
          <w:color w:val="2A2A2A"/>
          <w:sz w:val="22"/>
          <w:szCs w:val="22"/>
          <w:highlight w:val="yellow"/>
        </w:rPr>
        <w:t>10</w:t>
      </w:r>
      <w:r w:rsidRPr="00CD3A8F">
        <w:rPr>
          <w:color w:val="2A2A2A"/>
          <w:sz w:val="22"/>
          <w:szCs w:val="22"/>
        </w:rPr>
        <w:t xml:space="preserve"> процентов Цены Договора-оферты.</w:t>
      </w:r>
    </w:p>
    <w:p w14:paraId="21FE2D41" w14:textId="77777777" w:rsidR="006414C4" w:rsidRPr="00CD3A8F" w:rsidRDefault="006414C4" w:rsidP="006414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CD3A8F">
        <w:rPr>
          <w:color w:val="2A2A2A"/>
          <w:sz w:val="22"/>
          <w:szCs w:val="22"/>
        </w:rPr>
        <w:t>8.3. Пеня начисляется за каждый день просрочки исполнения Исполнителем обязательства, предусмотренного Договором-офертой, в размере одной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</w:p>
    <w:p w14:paraId="2F1ACEE3" w14:textId="77777777" w:rsidR="006414C4" w:rsidRPr="00CD3A8F" w:rsidRDefault="006414C4" w:rsidP="006414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CD3A8F">
        <w:rPr>
          <w:color w:val="2A2A2A"/>
          <w:sz w:val="22"/>
          <w:szCs w:val="22"/>
        </w:rPr>
        <w:t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14:paraId="327F9DC0" w14:textId="77777777" w:rsidR="006414C4" w:rsidRPr="00CD3A8F" w:rsidRDefault="006414C4" w:rsidP="006414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CD3A8F">
        <w:rPr>
          <w:color w:val="2A2A2A"/>
          <w:sz w:val="22"/>
          <w:szCs w:val="22"/>
        </w:rPr>
        <w:t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</w:p>
    <w:p w14:paraId="64D3ACEF" w14:textId="77777777" w:rsidR="006414C4" w:rsidRPr="00CD3A8F" w:rsidRDefault="006414C4" w:rsidP="006414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CD3A8F">
        <w:rPr>
          <w:color w:val="2A2A2A"/>
          <w:sz w:val="22"/>
          <w:szCs w:val="22"/>
        </w:rPr>
        <w:t> </w:t>
      </w:r>
    </w:p>
    <w:p w14:paraId="279E3307" w14:textId="77777777" w:rsidR="006414C4" w:rsidRPr="00CD3A8F" w:rsidRDefault="006414C4" w:rsidP="00CD3A8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A2A2A"/>
          <w:sz w:val="22"/>
          <w:szCs w:val="22"/>
        </w:rPr>
      </w:pPr>
      <w:r w:rsidRPr="00CD3A8F">
        <w:rPr>
          <w:b/>
          <w:bCs/>
          <w:color w:val="2A2A2A"/>
          <w:sz w:val="22"/>
          <w:szCs w:val="22"/>
          <w:bdr w:val="none" w:sz="0" w:space="0" w:color="auto" w:frame="1"/>
        </w:rPr>
        <w:t>9. Порядок урегулирования споров</w:t>
      </w:r>
    </w:p>
    <w:p w14:paraId="7B186416" w14:textId="77777777" w:rsidR="006414C4" w:rsidRPr="00CD3A8F" w:rsidRDefault="006414C4" w:rsidP="006414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CD3A8F">
        <w:rPr>
          <w:color w:val="2A2A2A"/>
          <w:sz w:val="22"/>
          <w:szCs w:val="22"/>
        </w:rPr>
        <w:t xml:space="preserve">9.1. Все споры и разногласия, которые могут возникнуть при исполнении настоящего Договора или в связи с ним, будут по возможности разрешаться Сторонами путем переговоров. В случае </w:t>
      </w:r>
      <w:proofErr w:type="spellStart"/>
      <w:r w:rsidRPr="00CD3A8F">
        <w:rPr>
          <w:color w:val="2A2A2A"/>
          <w:sz w:val="22"/>
          <w:szCs w:val="22"/>
        </w:rPr>
        <w:t>недостижения</w:t>
      </w:r>
      <w:proofErr w:type="spellEnd"/>
      <w:r w:rsidRPr="00CD3A8F">
        <w:rPr>
          <w:color w:val="2A2A2A"/>
          <w:sz w:val="22"/>
          <w:szCs w:val="22"/>
        </w:rPr>
        <w:t xml:space="preserve">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</w:t>
      </w:r>
    </w:p>
    <w:p w14:paraId="71C4AA4F" w14:textId="77777777" w:rsidR="006414C4" w:rsidRPr="00CD3A8F" w:rsidRDefault="006414C4" w:rsidP="006414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CD3A8F">
        <w:rPr>
          <w:color w:val="2A2A2A"/>
          <w:sz w:val="22"/>
          <w:szCs w:val="22"/>
        </w:rPr>
        <w:t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</w:p>
    <w:p w14:paraId="20C67E87" w14:textId="77777777" w:rsidR="006414C4" w:rsidRPr="00CD3A8F" w:rsidRDefault="006414C4" w:rsidP="006414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CD3A8F">
        <w:rPr>
          <w:color w:val="2A2A2A"/>
          <w:sz w:val="22"/>
          <w:szCs w:val="22"/>
        </w:rPr>
        <w:t> </w:t>
      </w:r>
    </w:p>
    <w:p w14:paraId="79F0D52F" w14:textId="77777777" w:rsidR="006414C4" w:rsidRPr="00CD3A8F" w:rsidRDefault="006414C4" w:rsidP="00CD3A8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A2A2A"/>
          <w:sz w:val="22"/>
          <w:szCs w:val="22"/>
        </w:rPr>
      </w:pPr>
      <w:r w:rsidRPr="00CD3A8F">
        <w:rPr>
          <w:b/>
          <w:bCs/>
          <w:color w:val="2A2A2A"/>
          <w:sz w:val="22"/>
          <w:szCs w:val="22"/>
          <w:bdr w:val="none" w:sz="0" w:space="0" w:color="auto" w:frame="1"/>
        </w:rPr>
        <w:t>10. Срок действия и изменение условий оферты</w:t>
      </w:r>
    </w:p>
    <w:p w14:paraId="272F6B9B" w14:textId="3772338E" w:rsidR="006414C4" w:rsidRPr="00CD3A8F" w:rsidRDefault="006414C4" w:rsidP="006414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CD3A8F">
        <w:rPr>
          <w:color w:val="2A2A2A"/>
          <w:sz w:val="22"/>
          <w:szCs w:val="22"/>
        </w:rPr>
        <w:t>10.1. Оферта вступает в силу с момента размещения на портале </w:t>
      </w:r>
      <w:hyperlink r:id="rId5" w:history="1">
        <w:r w:rsidRPr="00CD3A8F">
          <w:rPr>
            <w:rStyle w:val="a6"/>
            <w:sz w:val="22"/>
            <w:szCs w:val="22"/>
            <w:bdr w:val="none" w:sz="0" w:space="0" w:color="auto" w:frame="1"/>
          </w:rPr>
          <w:t>http://www.</w:t>
        </w:r>
      </w:hyperlink>
      <w:r w:rsidRPr="00CD3A8F">
        <w:rPr>
          <w:color w:val="2A2A2A"/>
          <w:sz w:val="22"/>
          <w:szCs w:val="22"/>
        </w:rPr>
        <w:t xml:space="preserve">  </w:t>
      </w:r>
      <w:r w:rsidRPr="00CD3A8F">
        <w:rPr>
          <w:color w:val="2A2A2A"/>
          <w:sz w:val="22"/>
          <w:szCs w:val="22"/>
          <w:highlight w:val="yellow"/>
        </w:rPr>
        <w:t>____________</w:t>
      </w:r>
      <w:r w:rsidRPr="00CD3A8F">
        <w:rPr>
          <w:color w:val="2A2A2A"/>
          <w:sz w:val="22"/>
          <w:szCs w:val="22"/>
        </w:rPr>
        <w:t xml:space="preserve">         </w:t>
      </w:r>
      <w:r w:rsidRPr="00CD3A8F">
        <w:rPr>
          <w:color w:val="2A2A2A"/>
          <w:sz w:val="22"/>
          <w:szCs w:val="22"/>
        </w:rPr>
        <w:t>и действует до момента отзыва Оферты Исполнителем.</w:t>
      </w:r>
    </w:p>
    <w:p w14:paraId="613FD2C7" w14:textId="77777777" w:rsidR="006414C4" w:rsidRPr="00CD3A8F" w:rsidRDefault="006414C4" w:rsidP="006414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CD3A8F">
        <w:rPr>
          <w:color w:val="2A2A2A"/>
          <w:sz w:val="22"/>
          <w:szCs w:val="22"/>
        </w:rPr>
        <w:t>10.2. Исполнитель оставляет за собой право внести изменения в условия Оферты и/или отозвать Оферту в любой момент по своему усмотрению. В случае внесения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</w:t>
      </w:r>
    </w:p>
    <w:p w14:paraId="68860258" w14:textId="77777777" w:rsidR="006414C4" w:rsidRPr="00CD3A8F" w:rsidRDefault="006414C4" w:rsidP="006414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CD3A8F">
        <w:rPr>
          <w:color w:val="2A2A2A"/>
          <w:sz w:val="22"/>
          <w:szCs w:val="22"/>
        </w:rPr>
        <w:t> </w:t>
      </w:r>
    </w:p>
    <w:p w14:paraId="7814D2F1" w14:textId="77777777" w:rsidR="006414C4" w:rsidRPr="00CD3A8F" w:rsidRDefault="006414C4" w:rsidP="00CD3A8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A2A2A"/>
          <w:sz w:val="22"/>
          <w:szCs w:val="22"/>
        </w:rPr>
      </w:pPr>
      <w:bookmarkStart w:id="0" w:name="_GoBack"/>
      <w:bookmarkEnd w:id="0"/>
      <w:r w:rsidRPr="00CD3A8F">
        <w:rPr>
          <w:b/>
          <w:bCs/>
          <w:color w:val="2A2A2A"/>
          <w:sz w:val="22"/>
          <w:szCs w:val="22"/>
          <w:bdr w:val="none" w:sz="0" w:space="0" w:color="auto" w:frame="1"/>
        </w:rPr>
        <w:t>11. Срок действия и изменение договора-оферты, порядок изменения расторжения договора-оферты</w:t>
      </w:r>
    </w:p>
    <w:p w14:paraId="51ED53BF" w14:textId="77777777" w:rsidR="006414C4" w:rsidRPr="00CD3A8F" w:rsidRDefault="006414C4" w:rsidP="006414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CD3A8F">
        <w:rPr>
          <w:color w:val="2A2A2A"/>
          <w:sz w:val="22"/>
          <w:szCs w:val="22"/>
        </w:rPr>
        <w:t>11.1. Договор вступает в силу с момента Акцепта Оферты Обучающимся и действует</w:t>
      </w:r>
      <w:r w:rsidRPr="00CD3A8F">
        <w:rPr>
          <w:color w:val="2A2A2A"/>
          <w:sz w:val="22"/>
          <w:szCs w:val="22"/>
        </w:rPr>
        <w:br/>
        <w:t>до полного исполнения Сторонами принятых на себя обязательств.</w:t>
      </w:r>
    </w:p>
    <w:p w14:paraId="18B2AB51" w14:textId="77777777" w:rsidR="006414C4" w:rsidRPr="00CD3A8F" w:rsidRDefault="006414C4" w:rsidP="006414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CD3A8F">
        <w:rPr>
          <w:color w:val="2A2A2A"/>
          <w:sz w:val="22"/>
          <w:szCs w:val="22"/>
        </w:rPr>
        <w:t>11.2. Датой Акцепта является дата поступления денежных средств на лицевой счет Исполнителя.</w:t>
      </w:r>
    </w:p>
    <w:p w14:paraId="19630F9B" w14:textId="77777777" w:rsidR="006414C4" w:rsidRPr="00CD3A8F" w:rsidRDefault="006414C4" w:rsidP="006414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CD3A8F">
        <w:rPr>
          <w:color w:val="2A2A2A"/>
          <w:sz w:val="22"/>
          <w:szCs w:val="22"/>
        </w:rPr>
        <w:t>11.3. Обучающийся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</w:t>
      </w:r>
    </w:p>
    <w:p w14:paraId="085A643C" w14:textId="566C8F5D" w:rsidR="006414C4" w:rsidRPr="00CD3A8F" w:rsidRDefault="006414C4" w:rsidP="006414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CD3A8F">
        <w:rPr>
          <w:color w:val="2A2A2A"/>
          <w:sz w:val="22"/>
          <w:szCs w:val="22"/>
        </w:rPr>
        <w:lastRenderedPageBreak/>
        <w:t>11.4. Настоящий договор-оферты может быть расторгнут по соглашению Сторон, по решению суда либо в одностороннем порядке любой из Сторон в соответствии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портале </w:t>
      </w:r>
      <w:r w:rsidRPr="00CD3A8F">
        <w:rPr>
          <w:color w:val="2A2A2A"/>
          <w:sz w:val="22"/>
          <w:szCs w:val="22"/>
          <w:highlight w:val="yellow"/>
        </w:rPr>
        <w:t>___________</w:t>
      </w:r>
      <w:hyperlink w:history="1"/>
      <w:r w:rsidRPr="00CD3A8F">
        <w:rPr>
          <w:color w:val="2A2A2A"/>
          <w:sz w:val="22"/>
          <w:szCs w:val="22"/>
        </w:rPr>
        <w:t> по ссылке </w:t>
      </w:r>
      <w:r w:rsidRPr="00CD3A8F">
        <w:rPr>
          <w:color w:val="2A2A2A"/>
          <w:sz w:val="22"/>
          <w:szCs w:val="22"/>
          <w:highlight w:val="yellow"/>
        </w:rPr>
        <w:t>____________</w:t>
      </w:r>
      <w:r w:rsidRPr="00CD3A8F">
        <w:rPr>
          <w:color w:val="2A2A2A"/>
          <w:sz w:val="22"/>
          <w:szCs w:val="22"/>
        </w:rPr>
        <w:t>.</w:t>
      </w:r>
    </w:p>
    <w:p w14:paraId="0EC40ABF" w14:textId="77777777" w:rsidR="006414C4" w:rsidRPr="00CD3A8F" w:rsidRDefault="006414C4" w:rsidP="006414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CD3A8F">
        <w:rPr>
          <w:color w:val="2A2A2A"/>
          <w:sz w:val="22"/>
          <w:szCs w:val="22"/>
        </w:rPr>
        <w:t>11.5.      Расторжение Договора по соглашению Сторон определяется в порядке, установленном действующим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</w:p>
    <w:p w14:paraId="11DCF6AA" w14:textId="77777777" w:rsidR="006414C4" w:rsidRPr="00CD3A8F" w:rsidRDefault="006414C4" w:rsidP="006414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CD3A8F">
        <w:rPr>
          <w:color w:val="2A2A2A"/>
          <w:sz w:val="22"/>
          <w:szCs w:val="22"/>
        </w:rPr>
        <w:t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</w:p>
    <w:p w14:paraId="64EF90DA" w14:textId="77777777" w:rsidR="006414C4" w:rsidRPr="00CD3A8F" w:rsidRDefault="006414C4" w:rsidP="006414C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2"/>
          <w:szCs w:val="22"/>
        </w:rPr>
      </w:pPr>
      <w:r w:rsidRPr="00CD3A8F">
        <w:rPr>
          <w:color w:val="2A2A2A"/>
          <w:sz w:val="22"/>
          <w:szCs w:val="22"/>
        </w:rPr>
        <w:t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</w:p>
    <w:p w14:paraId="3620D5E6" w14:textId="5FA25B70" w:rsidR="006414C4" w:rsidRPr="00CD3A8F" w:rsidRDefault="006414C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729AB066" w14:textId="43C0E68B" w:rsidR="006414C4" w:rsidRPr="00CD3A8F" w:rsidRDefault="006414C4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2A2A2A"/>
          <w:bdr w:val="none" w:sz="0" w:space="0" w:color="auto" w:frame="1"/>
          <w:shd w:val="clear" w:color="auto" w:fill="FFFFFF"/>
        </w:rPr>
      </w:pPr>
      <w:r w:rsidRPr="00CD3A8F">
        <w:rPr>
          <w:rFonts w:ascii="Times New Roman" w:hAnsi="Times New Roman" w:cs="Times New Roman"/>
          <w:b/>
          <w:bCs/>
          <w:color w:val="2A2A2A"/>
          <w:bdr w:val="none" w:sz="0" w:space="0" w:color="auto" w:frame="1"/>
          <w:shd w:val="clear" w:color="auto" w:fill="FFFFFF"/>
          <w:lang w:val="ru-RU"/>
        </w:rPr>
        <w:t xml:space="preserve">12. </w:t>
      </w:r>
      <w:r w:rsidRPr="00CD3A8F">
        <w:rPr>
          <w:rFonts w:ascii="Times New Roman" w:hAnsi="Times New Roman" w:cs="Times New Roman"/>
          <w:b/>
          <w:bCs/>
          <w:color w:val="2A2A2A"/>
          <w:bdr w:val="none" w:sz="0" w:space="0" w:color="auto" w:frame="1"/>
          <w:shd w:val="clear" w:color="auto" w:fill="FFFFFF"/>
        </w:rPr>
        <w:t>Реквизиты Исполнителя</w:t>
      </w:r>
    </w:p>
    <w:p w14:paraId="5A5944BA" w14:textId="2DAE726E" w:rsidR="00CD3A8F" w:rsidRPr="00CD3A8F" w:rsidRDefault="00CD3A8F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2A2A2A"/>
          <w:bdr w:val="none" w:sz="0" w:space="0" w:color="auto" w:frame="1"/>
          <w:shd w:val="clear" w:color="auto" w:fill="FFFFFF"/>
        </w:rPr>
      </w:pPr>
    </w:p>
    <w:p w14:paraId="0553AFFE" w14:textId="77777777" w:rsidR="00CD3A8F" w:rsidRPr="00CD3A8F" w:rsidRDefault="00CD3A8F" w:rsidP="00CD3A8F">
      <w:pPr>
        <w:spacing w:line="240" w:lineRule="auto"/>
        <w:ind w:left="-109"/>
        <w:rPr>
          <w:rFonts w:ascii="Times New Roman" w:eastAsia="Times New Roman" w:hAnsi="Times New Roman" w:cs="Times New Roman"/>
          <w:b/>
          <w:lang w:val="ru-RU"/>
        </w:rPr>
      </w:pPr>
      <w:r w:rsidRPr="00CD3A8F">
        <w:rPr>
          <w:rFonts w:ascii="Times New Roman" w:eastAsia="Times New Roman" w:hAnsi="Times New Roman" w:cs="Times New Roman"/>
          <w:b/>
          <w:lang w:val="ru-RU"/>
        </w:rPr>
        <w:t>Индивидуальный предприниматель Комаров Алексей Алексеевич</w:t>
      </w:r>
    </w:p>
    <w:p w14:paraId="7693643C" w14:textId="77777777" w:rsidR="00CD3A8F" w:rsidRPr="00CD3A8F" w:rsidRDefault="00CD3A8F" w:rsidP="00CD3A8F">
      <w:pPr>
        <w:spacing w:line="240" w:lineRule="auto"/>
        <w:ind w:left="-109"/>
        <w:rPr>
          <w:rFonts w:ascii="Times New Roman" w:eastAsia="Times New Roman" w:hAnsi="Times New Roman" w:cs="Times New Roman"/>
          <w:lang w:val="ru-RU"/>
        </w:rPr>
      </w:pPr>
      <w:r w:rsidRPr="00CD3A8F">
        <w:rPr>
          <w:rFonts w:ascii="Times New Roman" w:eastAsia="Times New Roman" w:hAnsi="Times New Roman" w:cs="Times New Roman"/>
          <w:lang w:val="ru-RU"/>
        </w:rPr>
        <w:t xml:space="preserve">Адрес: 121596, г. Москва, ул. </w:t>
      </w:r>
      <w:proofErr w:type="spellStart"/>
      <w:r w:rsidRPr="00CD3A8F">
        <w:rPr>
          <w:rFonts w:ascii="Times New Roman" w:eastAsia="Times New Roman" w:hAnsi="Times New Roman" w:cs="Times New Roman"/>
          <w:lang w:val="ru-RU"/>
        </w:rPr>
        <w:t>Барвихинская</w:t>
      </w:r>
      <w:proofErr w:type="spellEnd"/>
      <w:r w:rsidRPr="00CD3A8F">
        <w:rPr>
          <w:rFonts w:ascii="Times New Roman" w:eastAsia="Times New Roman" w:hAnsi="Times New Roman" w:cs="Times New Roman"/>
          <w:lang w:val="ru-RU"/>
        </w:rPr>
        <w:t>, дом 6, квартира 93</w:t>
      </w:r>
    </w:p>
    <w:p w14:paraId="0F793E26" w14:textId="77777777" w:rsidR="00CD3A8F" w:rsidRPr="00CD3A8F" w:rsidRDefault="00CD3A8F" w:rsidP="00CD3A8F">
      <w:pPr>
        <w:spacing w:line="240" w:lineRule="auto"/>
        <w:ind w:left="-109"/>
        <w:rPr>
          <w:rFonts w:ascii="Times New Roman" w:eastAsia="Times New Roman" w:hAnsi="Times New Roman" w:cs="Times New Roman"/>
          <w:lang w:val="ru-RU"/>
        </w:rPr>
      </w:pPr>
      <w:r w:rsidRPr="00CD3A8F">
        <w:rPr>
          <w:rFonts w:ascii="Times New Roman" w:eastAsia="Times New Roman" w:hAnsi="Times New Roman" w:cs="Times New Roman"/>
          <w:lang w:val="ru-RU"/>
        </w:rPr>
        <w:t>ОГРИП 315774600187900</w:t>
      </w:r>
    </w:p>
    <w:p w14:paraId="3951DE18" w14:textId="77777777" w:rsidR="00CD3A8F" w:rsidRPr="00CD3A8F" w:rsidRDefault="00CD3A8F" w:rsidP="00CD3A8F">
      <w:pPr>
        <w:spacing w:line="240" w:lineRule="auto"/>
        <w:ind w:left="-109"/>
        <w:rPr>
          <w:rFonts w:ascii="Times New Roman" w:eastAsia="Times New Roman" w:hAnsi="Times New Roman" w:cs="Times New Roman"/>
          <w:lang w:val="ru-RU"/>
        </w:rPr>
      </w:pPr>
      <w:r w:rsidRPr="00CD3A8F">
        <w:rPr>
          <w:rFonts w:ascii="Times New Roman" w:eastAsia="Times New Roman" w:hAnsi="Times New Roman" w:cs="Times New Roman"/>
          <w:lang w:val="ru-RU"/>
        </w:rPr>
        <w:t>ИНН 772972404563</w:t>
      </w:r>
    </w:p>
    <w:p w14:paraId="14C21198" w14:textId="77777777" w:rsidR="00CD3A8F" w:rsidRPr="00CD3A8F" w:rsidRDefault="00CD3A8F" w:rsidP="00CD3A8F">
      <w:pPr>
        <w:spacing w:line="240" w:lineRule="auto"/>
        <w:ind w:left="-109"/>
        <w:rPr>
          <w:rFonts w:ascii="Times New Roman" w:eastAsia="Times New Roman" w:hAnsi="Times New Roman" w:cs="Times New Roman"/>
          <w:lang w:val="ru-RU"/>
        </w:rPr>
      </w:pPr>
      <w:r w:rsidRPr="00CD3A8F">
        <w:rPr>
          <w:rFonts w:ascii="Times New Roman" w:eastAsia="Times New Roman" w:hAnsi="Times New Roman" w:cs="Times New Roman"/>
          <w:lang w:val="ru-RU"/>
        </w:rPr>
        <w:t xml:space="preserve">Р/с 40802810200000026097 </w:t>
      </w:r>
    </w:p>
    <w:p w14:paraId="7429A3A5" w14:textId="77777777" w:rsidR="00CD3A8F" w:rsidRPr="00CD3A8F" w:rsidRDefault="00CD3A8F" w:rsidP="00CD3A8F">
      <w:pPr>
        <w:spacing w:line="240" w:lineRule="auto"/>
        <w:ind w:left="-109"/>
        <w:rPr>
          <w:rFonts w:ascii="Times New Roman" w:eastAsia="Times New Roman" w:hAnsi="Times New Roman" w:cs="Times New Roman"/>
          <w:lang w:val="ru-RU"/>
        </w:rPr>
      </w:pPr>
      <w:r w:rsidRPr="00CD3A8F">
        <w:rPr>
          <w:rFonts w:ascii="Times New Roman" w:eastAsia="Times New Roman" w:hAnsi="Times New Roman" w:cs="Times New Roman"/>
          <w:lang w:val="ru-RU"/>
        </w:rPr>
        <w:t>в АО «РАЙФФАЙЗЕНБАНК»</w:t>
      </w:r>
    </w:p>
    <w:p w14:paraId="608AD07D" w14:textId="77777777" w:rsidR="00CD3A8F" w:rsidRPr="00CD3A8F" w:rsidRDefault="00CD3A8F" w:rsidP="00CD3A8F">
      <w:pPr>
        <w:spacing w:line="240" w:lineRule="auto"/>
        <w:ind w:left="-109"/>
        <w:rPr>
          <w:rFonts w:ascii="Times New Roman" w:eastAsia="Times New Roman" w:hAnsi="Times New Roman" w:cs="Times New Roman"/>
          <w:lang w:val="ru-RU"/>
        </w:rPr>
      </w:pPr>
      <w:r w:rsidRPr="00CD3A8F">
        <w:rPr>
          <w:rFonts w:ascii="Times New Roman" w:eastAsia="Times New Roman" w:hAnsi="Times New Roman" w:cs="Times New Roman"/>
          <w:lang w:val="ru-RU"/>
        </w:rPr>
        <w:t xml:space="preserve">БИК 044525700 </w:t>
      </w:r>
    </w:p>
    <w:p w14:paraId="1868BE27" w14:textId="486D3A87" w:rsidR="00CD3A8F" w:rsidRPr="00CD3A8F" w:rsidRDefault="00CD3A8F" w:rsidP="00CD3A8F">
      <w:pPr>
        <w:spacing w:line="240" w:lineRule="auto"/>
        <w:ind w:left="-109"/>
        <w:rPr>
          <w:rFonts w:ascii="Times New Roman" w:eastAsia="Times New Roman" w:hAnsi="Times New Roman" w:cs="Times New Roman"/>
          <w:lang w:val="ru-RU"/>
        </w:rPr>
      </w:pPr>
      <w:r w:rsidRPr="00CD3A8F">
        <w:rPr>
          <w:rFonts w:ascii="Times New Roman" w:eastAsia="Times New Roman" w:hAnsi="Times New Roman" w:cs="Times New Roman"/>
          <w:lang w:val="ru-RU"/>
        </w:rPr>
        <w:t>К/с 30101810200000000700</w:t>
      </w:r>
    </w:p>
    <w:p w14:paraId="216B3532" w14:textId="5887E4BD" w:rsidR="00CD3A8F" w:rsidRPr="00CD3A8F" w:rsidRDefault="00CD3A8F" w:rsidP="00CD3A8F">
      <w:pPr>
        <w:spacing w:line="240" w:lineRule="auto"/>
        <w:ind w:left="-109"/>
        <w:rPr>
          <w:rFonts w:ascii="Times New Roman" w:eastAsia="Times New Roman" w:hAnsi="Times New Roman" w:cs="Times New Roman"/>
          <w:lang w:val="ru-RU"/>
        </w:rPr>
      </w:pPr>
      <w:r w:rsidRPr="00CD3A8F">
        <w:rPr>
          <w:rFonts w:ascii="Times New Roman" w:eastAsia="Times New Roman" w:hAnsi="Times New Roman" w:cs="Times New Roman"/>
          <w:lang w:val="ru-RU"/>
        </w:rPr>
        <w:t>Адрес электронной почты:</w:t>
      </w:r>
    </w:p>
    <w:p w14:paraId="705F1986" w14:textId="170C8AEE" w:rsidR="00CD3A8F" w:rsidRPr="00CD3A8F" w:rsidRDefault="00CD3A8F" w:rsidP="00CD3A8F">
      <w:pPr>
        <w:spacing w:line="240" w:lineRule="auto"/>
        <w:ind w:left="-109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Тел:</w:t>
      </w:r>
    </w:p>
    <w:sectPr w:rsidR="00CD3A8F" w:rsidRPr="00CD3A8F">
      <w:pgSz w:w="11906" w:h="16838"/>
      <w:pgMar w:top="1133" w:right="566" w:bottom="1133" w:left="184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0EF1"/>
    <w:multiLevelType w:val="multilevel"/>
    <w:tmpl w:val="BAF6F1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44EE9"/>
    <w:multiLevelType w:val="multilevel"/>
    <w:tmpl w:val="EB44147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6EFC0D01"/>
    <w:multiLevelType w:val="multilevel"/>
    <w:tmpl w:val="3EE67C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5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3D"/>
    <w:rsid w:val="000B02DC"/>
    <w:rsid w:val="00381A3D"/>
    <w:rsid w:val="006414C4"/>
    <w:rsid w:val="00C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619C"/>
  <w15:docId w15:val="{82D3BE81-6D90-4D14-8E9F-938B648A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64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641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2022-12-18T13:41:00Z</dcterms:created>
  <dcterms:modified xsi:type="dcterms:W3CDTF">2022-12-18T13:59:00Z</dcterms:modified>
</cp:coreProperties>
</file>